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3446F" w14:textId="058455BE" w:rsidR="00C00A94" w:rsidRPr="00C00A94" w:rsidRDefault="00C00A94" w:rsidP="00C00A94">
      <w:pPr>
        <w:pStyle w:val="Akapitzlist"/>
        <w:jc w:val="center"/>
        <w:rPr>
          <w:b/>
          <w:bCs/>
          <w:lang w:eastAsia="pl-PL"/>
        </w:rPr>
      </w:pPr>
      <w:r w:rsidRPr="00C00A94">
        <w:rPr>
          <w:b/>
          <w:bCs/>
          <w:lang w:eastAsia="pl-PL"/>
        </w:rPr>
        <w:t>UMOWA ZLECENIE NR           /202</w:t>
      </w:r>
      <w:r w:rsidR="00A54BDB">
        <w:rPr>
          <w:b/>
          <w:bCs/>
          <w:lang w:eastAsia="pl-PL"/>
        </w:rPr>
        <w:t>6</w:t>
      </w:r>
    </w:p>
    <w:p w14:paraId="0B951B7D" w14:textId="77777777" w:rsidR="00C00A94" w:rsidRPr="00C00A94" w:rsidRDefault="00C00A94" w:rsidP="00C00A94">
      <w:pPr>
        <w:pStyle w:val="Akapitzlist"/>
        <w:rPr>
          <w:lang w:eastAsia="pl-PL"/>
        </w:rPr>
      </w:pPr>
      <w:r w:rsidRPr="00C00A94">
        <w:rPr>
          <w:lang w:eastAsia="pl-PL"/>
        </w:rPr>
        <w:t>Zawarta w dniu                                         pomiędzy:</w:t>
      </w:r>
    </w:p>
    <w:p w14:paraId="724C309F" w14:textId="77777777" w:rsidR="00C00A94" w:rsidRPr="00C00A94" w:rsidRDefault="00C00A94" w:rsidP="00C00A94">
      <w:pPr>
        <w:pStyle w:val="Akapitzlist"/>
        <w:rPr>
          <w:lang w:eastAsia="pl-PL"/>
        </w:rPr>
      </w:pPr>
      <w:r w:rsidRPr="00C00A94">
        <w:rPr>
          <w:lang w:eastAsia="pl-PL"/>
        </w:rPr>
        <w:t xml:space="preserve">Gminą Klembów, ul. Gen Franciszka Żymirskiego 38, 05-205 Klembów, NIP 1251333656, zwaną dalej w treści umowy Zamawiającym reprezentowaną przez Wójta Gminy Klembów Rafała Mathiaka, </w:t>
      </w:r>
    </w:p>
    <w:p w14:paraId="6FF23606" w14:textId="77777777" w:rsidR="00C00A94" w:rsidRPr="00C00A94" w:rsidRDefault="00C00A94" w:rsidP="00C00A94">
      <w:pPr>
        <w:pStyle w:val="Akapitzlist"/>
        <w:rPr>
          <w:lang w:eastAsia="pl-PL"/>
        </w:rPr>
      </w:pPr>
      <w:r w:rsidRPr="00C00A94">
        <w:rPr>
          <w:lang w:eastAsia="pl-PL"/>
        </w:rPr>
        <w:t>a</w:t>
      </w:r>
    </w:p>
    <w:p w14:paraId="3A0F8488" w14:textId="409A72EF" w:rsidR="00C00A94" w:rsidRPr="00C00A94" w:rsidRDefault="00C00A94" w:rsidP="00C00A94">
      <w:pPr>
        <w:pStyle w:val="Akapitzlist"/>
        <w:rPr>
          <w:lang w:eastAsia="pl-PL"/>
        </w:rPr>
      </w:pPr>
      <w:r w:rsidRPr="00C00A94">
        <w:rPr>
          <w:lang w:eastAsia="pl-PL"/>
        </w:rPr>
        <w:t xml:space="preserve">firmą                                                 , zwaną dalej Wykonawcą, reprezentowaną przez                                     , </w:t>
      </w:r>
    </w:p>
    <w:p w14:paraId="005C3518" w14:textId="4411E49D" w:rsidR="00C00A94" w:rsidRPr="00C00A94" w:rsidRDefault="00C00A94" w:rsidP="00C00A94">
      <w:pPr>
        <w:pStyle w:val="Akapitzlist"/>
        <w:rPr>
          <w:lang w:eastAsia="pl-PL"/>
        </w:rPr>
      </w:pPr>
      <w:r w:rsidRPr="00C00A94">
        <w:rPr>
          <w:lang w:eastAsia="pl-PL"/>
        </w:rPr>
        <w:t>o następującej treści:</w:t>
      </w:r>
    </w:p>
    <w:p w14:paraId="6C6D8B78" w14:textId="77777777" w:rsidR="00C00A94" w:rsidRPr="00446812" w:rsidRDefault="00C00A94" w:rsidP="00C00A94">
      <w:pPr>
        <w:pStyle w:val="Akapitzlist"/>
        <w:jc w:val="center"/>
        <w:rPr>
          <w:rFonts w:asciiTheme="minorHAnsi" w:hAnsiTheme="minorHAnsi" w:cstheme="minorHAnsi"/>
          <w:b/>
          <w:bCs/>
          <w:lang w:eastAsia="pl-PL"/>
        </w:rPr>
      </w:pPr>
      <w:r w:rsidRPr="00446812">
        <w:rPr>
          <w:rFonts w:asciiTheme="minorHAnsi" w:hAnsiTheme="minorHAnsi" w:cstheme="minorHAnsi"/>
          <w:b/>
          <w:bCs/>
          <w:lang w:eastAsia="pl-PL"/>
        </w:rPr>
        <w:t>§1</w:t>
      </w:r>
    </w:p>
    <w:p w14:paraId="418C6BD0" w14:textId="5C64385D" w:rsidR="00C00A94" w:rsidRPr="00446812" w:rsidRDefault="00C00A94" w:rsidP="00B87368">
      <w:pPr>
        <w:pStyle w:val="Akapitzlist"/>
        <w:rPr>
          <w:rFonts w:asciiTheme="minorHAnsi" w:hAnsiTheme="minorHAnsi" w:cstheme="minorHAnsi"/>
          <w:lang w:eastAsia="pl-PL"/>
        </w:rPr>
      </w:pPr>
      <w:r w:rsidRPr="00446812">
        <w:rPr>
          <w:rFonts w:asciiTheme="minorHAnsi" w:hAnsiTheme="minorHAnsi" w:cstheme="minorHAnsi"/>
          <w:lang w:eastAsia="pl-PL"/>
        </w:rPr>
        <w:t xml:space="preserve">Zamawiający powierza, a Wykonawca przyjmuje obowiązek </w:t>
      </w:r>
      <w:r w:rsidR="000F7FD0" w:rsidRPr="00446812">
        <w:rPr>
          <w:rFonts w:asciiTheme="minorHAnsi" w:hAnsiTheme="minorHAnsi" w:cstheme="minorHAnsi"/>
          <w:color w:val="000000"/>
          <w:sz w:val="23"/>
          <w:szCs w:val="23"/>
        </w:rPr>
        <w:t xml:space="preserve">przeprowadzenia </w:t>
      </w:r>
      <w:r w:rsidR="009E36C5">
        <w:rPr>
          <w:rFonts w:asciiTheme="minorHAnsi" w:hAnsiTheme="minorHAnsi" w:cstheme="minorHAnsi"/>
          <w:color w:val="000000"/>
          <w:sz w:val="23"/>
          <w:szCs w:val="23"/>
        </w:rPr>
        <w:t xml:space="preserve">końcowych </w:t>
      </w:r>
      <w:r w:rsidR="000F7FD0" w:rsidRPr="00446812">
        <w:rPr>
          <w:rFonts w:asciiTheme="minorHAnsi" w:hAnsiTheme="minorHAnsi" w:cstheme="minorHAnsi"/>
          <w:color w:val="000000"/>
          <w:sz w:val="23"/>
          <w:szCs w:val="23"/>
        </w:rPr>
        <w:t>audytów cyberbezpieczeństwa w jednostkach organizacyjnych Gminy Klembów w ramach realizacji zadania pn. „Poprawa stanu cyberbezpieczeństwa w Gminie Klembów” w ramach Programu „Cyberbezpieczny samorząd” współfinansowanego przez Unię Europejską ze środków</w:t>
      </w:r>
      <w:r w:rsidR="000F7FD0" w:rsidRPr="00446812">
        <w:rPr>
          <w:rFonts w:asciiTheme="minorHAnsi" w:hAnsiTheme="minorHAnsi" w:cstheme="minorHAnsi"/>
        </w:rPr>
        <w:t xml:space="preserve"> </w:t>
      </w:r>
      <w:r w:rsidR="000F7FD0" w:rsidRPr="00446812">
        <w:rPr>
          <w:rFonts w:asciiTheme="minorHAnsi" w:hAnsiTheme="minorHAnsi" w:cstheme="minorHAnsi"/>
          <w:color w:val="000000"/>
          <w:sz w:val="23"/>
          <w:szCs w:val="23"/>
        </w:rPr>
        <w:t>Europejskiego Funduszu Rozwoju Regionalnego (EFRR)</w:t>
      </w:r>
      <w:r w:rsidRPr="00446812">
        <w:rPr>
          <w:rFonts w:asciiTheme="minorHAnsi" w:hAnsiTheme="minorHAnsi" w:cstheme="minorHAnsi"/>
          <w:lang w:eastAsia="pl-PL"/>
        </w:rPr>
        <w:t xml:space="preserve"> zgodnie z odpowiedzią udzieloną na Zapytanie Ofertowe </w:t>
      </w:r>
      <w:bookmarkStart w:id="0" w:name="_Hlk175740804"/>
      <w:r w:rsidRPr="00446812">
        <w:rPr>
          <w:rFonts w:asciiTheme="minorHAnsi" w:hAnsiTheme="minorHAnsi" w:cstheme="minorHAnsi"/>
          <w:lang w:eastAsia="pl-PL"/>
        </w:rPr>
        <w:t xml:space="preserve">nr </w:t>
      </w:r>
      <w:bookmarkEnd w:id="0"/>
      <w:r w:rsidR="00274285" w:rsidRPr="00274285">
        <w:rPr>
          <w:rFonts w:asciiTheme="minorHAnsi" w:hAnsiTheme="minorHAnsi" w:cstheme="minorHAnsi"/>
          <w:lang w:eastAsia="pl-PL"/>
        </w:rPr>
        <w:t>ZP.</w:t>
      </w:r>
      <w:r w:rsidR="005D6381">
        <w:rPr>
          <w:rFonts w:asciiTheme="minorHAnsi" w:hAnsiTheme="minorHAnsi" w:cstheme="minorHAnsi"/>
          <w:lang w:eastAsia="pl-PL"/>
        </w:rPr>
        <w:t>271.2.</w:t>
      </w:r>
      <w:r w:rsidR="00274285" w:rsidRPr="00274285">
        <w:rPr>
          <w:rFonts w:asciiTheme="minorHAnsi" w:hAnsiTheme="minorHAnsi" w:cstheme="minorHAnsi"/>
          <w:lang w:eastAsia="pl-PL"/>
        </w:rPr>
        <w:t>4</w:t>
      </w:r>
      <w:r w:rsidR="005D6381">
        <w:rPr>
          <w:rFonts w:asciiTheme="minorHAnsi" w:hAnsiTheme="minorHAnsi" w:cstheme="minorHAnsi"/>
          <w:lang w:eastAsia="pl-PL"/>
        </w:rPr>
        <w:t>.</w:t>
      </w:r>
      <w:r w:rsidR="00274285" w:rsidRPr="00274285">
        <w:rPr>
          <w:rFonts w:asciiTheme="minorHAnsi" w:hAnsiTheme="minorHAnsi" w:cstheme="minorHAnsi"/>
          <w:lang w:eastAsia="pl-PL"/>
        </w:rPr>
        <w:t>2026</w:t>
      </w:r>
      <w:r w:rsidR="00604674">
        <w:rPr>
          <w:rFonts w:asciiTheme="minorHAnsi" w:hAnsiTheme="minorHAnsi" w:cstheme="minorHAnsi"/>
          <w:lang w:eastAsia="pl-PL"/>
        </w:rPr>
        <w:t>.</w:t>
      </w:r>
      <w:r w:rsidR="00274285" w:rsidRPr="00274285">
        <w:rPr>
          <w:rFonts w:asciiTheme="minorHAnsi" w:hAnsiTheme="minorHAnsi" w:cstheme="minorHAnsi"/>
          <w:lang w:eastAsia="pl-PL"/>
        </w:rPr>
        <w:tab/>
      </w:r>
    </w:p>
    <w:p w14:paraId="4310DE1C" w14:textId="1477A31D" w:rsidR="00C00A94" w:rsidRPr="00446812" w:rsidRDefault="00C00A94" w:rsidP="00C00A94">
      <w:pPr>
        <w:pStyle w:val="Akapitzlist"/>
        <w:jc w:val="center"/>
        <w:rPr>
          <w:rFonts w:asciiTheme="minorHAnsi" w:hAnsiTheme="minorHAnsi" w:cstheme="minorHAnsi"/>
          <w:b/>
          <w:bCs/>
          <w:lang w:eastAsia="pl-PL"/>
        </w:rPr>
      </w:pPr>
      <w:r w:rsidRPr="00446812">
        <w:rPr>
          <w:rFonts w:asciiTheme="minorHAnsi" w:hAnsiTheme="minorHAnsi" w:cstheme="minorHAnsi"/>
          <w:b/>
          <w:bCs/>
          <w:lang w:eastAsia="pl-PL"/>
        </w:rPr>
        <w:t>§2</w:t>
      </w:r>
    </w:p>
    <w:p w14:paraId="33762DEE" w14:textId="481B4159" w:rsidR="00C00A94" w:rsidRPr="00C00A94" w:rsidRDefault="00C00A94" w:rsidP="00604674">
      <w:pPr>
        <w:pStyle w:val="Akapitzlist"/>
        <w:rPr>
          <w:lang w:eastAsia="pl-PL"/>
        </w:rPr>
      </w:pPr>
      <w:r w:rsidRPr="00C00A94">
        <w:rPr>
          <w:lang w:eastAsia="pl-PL"/>
        </w:rPr>
        <w:t xml:space="preserve">Termin wykonania przedmiotu umowy określonego w §1 określa się na maksymalnie </w:t>
      </w:r>
      <w:r w:rsidR="009E36C5">
        <w:rPr>
          <w:lang w:eastAsia="pl-PL"/>
        </w:rPr>
        <w:t>60</w:t>
      </w:r>
      <w:r w:rsidRPr="00C00A94">
        <w:rPr>
          <w:lang w:eastAsia="pl-PL"/>
        </w:rPr>
        <w:t xml:space="preserve"> dni od dnia podpisania umowy.  </w:t>
      </w:r>
    </w:p>
    <w:p w14:paraId="57CCD8A7" w14:textId="77777777" w:rsidR="00C00A94" w:rsidRPr="00C00A94" w:rsidRDefault="00C00A94" w:rsidP="00C00A94">
      <w:pPr>
        <w:pStyle w:val="Akapitzlist"/>
        <w:jc w:val="center"/>
        <w:rPr>
          <w:b/>
          <w:bCs/>
          <w:lang w:eastAsia="pl-PL"/>
        </w:rPr>
      </w:pPr>
      <w:r w:rsidRPr="00C00A94">
        <w:rPr>
          <w:b/>
          <w:bCs/>
          <w:lang w:eastAsia="pl-PL"/>
        </w:rPr>
        <w:t>§3</w:t>
      </w:r>
    </w:p>
    <w:p w14:paraId="68A06CA9" w14:textId="5D9CC96D" w:rsidR="00C00A94" w:rsidRPr="00C00A94" w:rsidRDefault="00C00A94" w:rsidP="00C00A94">
      <w:pPr>
        <w:pStyle w:val="Akapitzlist"/>
        <w:numPr>
          <w:ilvl w:val="0"/>
          <w:numId w:val="18"/>
        </w:numPr>
        <w:rPr>
          <w:lang w:eastAsia="pl-PL"/>
        </w:rPr>
      </w:pPr>
      <w:r w:rsidRPr="00C00A94">
        <w:rPr>
          <w:lang w:eastAsia="pl-PL"/>
        </w:rPr>
        <w:t xml:space="preserve">Wartość zamówienia zgodnie z ofertą wynosi                                                   zł brutto </w:t>
      </w:r>
      <w:r w:rsidR="00604674">
        <w:rPr>
          <w:lang w:eastAsia="pl-PL"/>
        </w:rPr>
        <w:t xml:space="preserve">               </w:t>
      </w:r>
      <w:r w:rsidRPr="00C00A94">
        <w:rPr>
          <w:lang w:eastAsia="pl-PL"/>
        </w:rPr>
        <w:t xml:space="preserve">z wliczonym </w:t>
      </w:r>
      <w:r>
        <w:rPr>
          <w:lang w:eastAsia="pl-PL"/>
        </w:rPr>
        <w:t xml:space="preserve">   % </w:t>
      </w:r>
      <w:r w:rsidRPr="00C00A94">
        <w:rPr>
          <w:lang w:eastAsia="pl-PL"/>
        </w:rPr>
        <w:t>podatkiem Vat.</w:t>
      </w:r>
    </w:p>
    <w:p w14:paraId="6D75821B" w14:textId="77777777" w:rsidR="00C00A94" w:rsidRPr="00C00A94" w:rsidRDefault="00C00A94" w:rsidP="00C00A94">
      <w:pPr>
        <w:pStyle w:val="Akapitzlist"/>
        <w:numPr>
          <w:ilvl w:val="0"/>
          <w:numId w:val="18"/>
        </w:numPr>
        <w:rPr>
          <w:lang w:eastAsia="pl-PL"/>
        </w:rPr>
      </w:pPr>
      <w:r w:rsidRPr="00C00A94">
        <w:rPr>
          <w:lang w:eastAsia="pl-PL"/>
        </w:rPr>
        <w:t>Płatność całej należności nastąpi po zakończeniu prac zawartych w §1 na podstawie faktury wystawionej przez Wykonawcę.</w:t>
      </w:r>
    </w:p>
    <w:p w14:paraId="500D4988" w14:textId="77777777" w:rsidR="00C00A94" w:rsidRPr="00C00A94" w:rsidRDefault="00C00A94" w:rsidP="00C00A94">
      <w:pPr>
        <w:pStyle w:val="Akapitzlist"/>
        <w:numPr>
          <w:ilvl w:val="0"/>
          <w:numId w:val="18"/>
        </w:numPr>
        <w:rPr>
          <w:lang w:eastAsia="pl-PL"/>
        </w:rPr>
      </w:pPr>
      <w:r w:rsidRPr="00C00A94">
        <w:rPr>
          <w:lang w:eastAsia="pl-PL"/>
        </w:rPr>
        <w:t xml:space="preserve">Przedmiot umowy zostanie odebrany w dniu zakończenia realizacji w obecności Wykonawcy. </w:t>
      </w:r>
    </w:p>
    <w:p w14:paraId="28CACCD6" w14:textId="77777777" w:rsidR="00C00A94" w:rsidRPr="00C00A94" w:rsidRDefault="00C00A94" w:rsidP="00C00A94">
      <w:pPr>
        <w:pStyle w:val="Akapitzlist"/>
        <w:numPr>
          <w:ilvl w:val="0"/>
          <w:numId w:val="18"/>
        </w:numPr>
        <w:rPr>
          <w:lang w:eastAsia="pl-PL"/>
        </w:rPr>
      </w:pPr>
      <w:r w:rsidRPr="00C00A94">
        <w:rPr>
          <w:lang w:eastAsia="pl-PL"/>
        </w:rPr>
        <w:t xml:space="preserve">Protokół odbioru zaświadczający o wykonaniu przedmiotu umowy upoważnia Wykonawcę do wystawienia faktury. </w:t>
      </w:r>
    </w:p>
    <w:p w14:paraId="01E2B658" w14:textId="77777777" w:rsidR="00604674" w:rsidRDefault="00604674" w:rsidP="00C00A94">
      <w:pPr>
        <w:pStyle w:val="Akapitzlist"/>
        <w:jc w:val="center"/>
        <w:rPr>
          <w:b/>
          <w:bCs/>
          <w:lang w:eastAsia="pl-PL"/>
        </w:rPr>
      </w:pPr>
    </w:p>
    <w:p w14:paraId="72792E5C" w14:textId="77777777" w:rsidR="00604674" w:rsidRDefault="00604674" w:rsidP="00C00A94">
      <w:pPr>
        <w:pStyle w:val="Akapitzlist"/>
        <w:jc w:val="center"/>
        <w:rPr>
          <w:b/>
          <w:bCs/>
          <w:lang w:eastAsia="pl-PL"/>
        </w:rPr>
      </w:pPr>
    </w:p>
    <w:p w14:paraId="0720ECD6" w14:textId="717A0E08" w:rsidR="00C00A94" w:rsidRPr="00C00A94" w:rsidRDefault="00C00A94" w:rsidP="00C00A94">
      <w:pPr>
        <w:pStyle w:val="Akapitzlist"/>
        <w:jc w:val="center"/>
        <w:rPr>
          <w:b/>
          <w:bCs/>
          <w:lang w:eastAsia="pl-PL"/>
        </w:rPr>
      </w:pPr>
      <w:r w:rsidRPr="00C00A94">
        <w:rPr>
          <w:b/>
          <w:bCs/>
          <w:lang w:eastAsia="pl-PL"/>
        </w:rPr>
        <w:lastRenderedPageBreak/>
        <w:t>§4</w:t>
      </w:r>
    </w:p>
    <w:p w14:paraId="152A7EF9" w14:textId="3C11B4CE" w:rsidR="00C00A94" w:rsidRPr="00C00A94" w:rsidRDefault="00C00A94" w:rsidP="00C00A94">
      <w:pPr>
        <w:pStyle w:val="Akapitzlist"/>
        <w:numPr>
          <w:ilvl w:val="0"/>
          <w:numId w:val="19"/>
        </w:numPr>
        <w:rPr>
          <w:lang w:eastAsia="pl-PL"/>
        </w:rPr>
      </w:pPr>
      <w:r w:rsidRPr="00C00A94">
        <w:rPr>
          <w:lang w:eastAsia="pl-PL"/>
        </w:rPr>
        <w:t xml:space="preserve">Wykonawca zobowiązuje się do wykonania robót zgodnie z obowiązującymi normami </w:t>
      </w:r>
      <w:r w:rsidR="00604674">
        <w:rPr>
          <w:lang w:eastAsia="pl-PL"/>
        </w:rPr>
        <w:t xml:space="preserve">         </w:t>
      </w:r>
      <w:r w:rsidRPr="00C00A94">
        <w:rPr>
          <w:lang w:eastAsia="pl-PL"/>
        </w:rPr>
        <w:t>i przepisami. Do wykonania umowy zapewni pracowników posiadających odpowiednie dla danego rodzaju prac doświadczenie i kwalifikacje, a także użyje zakupionych przez siebie materiałów posiadających wymagane atesty, aprobaty techniczne itp.</w:t>
      </w:r>
    </w:p>
    <w:p w14:paraId="1A55D6E6" w14:textId="77777777" w:rsidR="00C00A94" w:rsidRPr="00C00A94" w:rsidRDefault="00C00A94" w:rsidP="00C00A94">
      <w:pPr>
        <w:pStyle w:val="Akapitzlist"/>
        <w:numPr>
          <w:ilvl w:val="0"/>
          <w:numId w:val="19"/>
        </w:numPr>
        <w:rPr>
          <w:lang w:eastAsia="pl-PL"/>
        </w:rPr>
      </w:pPr>
      <w:r w:rsidRPr="00C00A94">
        <w:rPr>
          <w:lang w:eastAsia="pl-PL"/>
        </w:rPr>
        <w:t>W ramach zawartej umowy Wykonawca zobowiązuje się do:</w:t>
      </w:r>
    </w:p>
    <w:p w14:paraId="3E2C1859" w14:textId="0E5216E9" w:rsidR="00C00A94" w:rsidRPr="00446812" w:rsidRDefault="000F7FD0" w:rsidP="00C00A94">
      <w:pPr>
        <w:pStyle w:val="Akapitzlist"/>
        <w:rPr>
          <w:rFonts w:asciiTheme="minorHAnsi" w:hAnsiTheme="minorHAnsi" w:cstheme="minorHAnsi"/>
          <w:lang w:eastAsia="pl-PL"/>
        </w:rPr>
      </w:pPr>
      <w:r w:rsidRPr="00446812">
        <w:rPr>
          <w:rFonts w:asciiTheme="minorHAnsi" w:hAnsiTheme="minorHAnsi" w:cstheme="minorHAnsi"/>
          <w:lang w:eastAsia="pl-PL"/>
        </w:rPr>
        <w:t xml:space="preserve">Przeprowadzenia audytów i opracowania dokumentacji na potrzeby projektu </w:t>
      </w:r>
      <w:r w:rsidR="00446812" w:rsidRPr="00446812">
        <w:rPr>
          <w:rFonts w:asciiTheme="minorHAnsi" w:hAnsiTheme="minorHAnsi" w:cstheme="minorHAnsi"/>
          <w:color w:val="000000"/>
          <w:sz w:val="23"/>
          <w:szCs w:val="23"/>
        </w:rPr>
        <w:t>pn. „Poprawa stanu cyberbezpieczeństwa w Gminie Klembów”</w:t>
      </w:r>
      <w:r w:rsidR="00604674">
        <w:rPr>
          <w:rFonts w:asciiTheme="minorHAnsi" w:hAnsiTheme="minorHAnsi" w:cstheme="minorHAnsi"/>
          <w:color w:val="000000"/>
          <w:sz w:val="23"/>
          <w:szCs w:val="23"/>
        </w:rPr>
        <w:t>.</w:t>
      </w:r>
      <w:r w:rsidR="00446812" w:rsidRPr="00446812">
        <w:rPr>
          <w:rFonts w:asciiTheme="minorHAnsi" w:hAnsiTheme="minorHAnsi" w:cstheme="minorHAnsi"/>
          <w:color w:val="000000"/>
          <w:sz w:val="23"/>
          <w:szCs w:val="23"/>
        </w:rPr>
        <w:t xml:space="preserve">  </w:t>
      </w:r>
    </w:p>
    <w:p w14:paraId="3CAEDEA8" w14:textId="77777777" w:rsidR="00C00A94" w:rsidRPr="00C00A94" w:rsidRDefault="00C00A94" w:rsidP="00C00A94">
      <w:pPr>
        <w:pStyle w:val="Akapitzlist"/>
        <w:jc w:val="center"/>
        <w:rPr>
          <w:b/>
          <w:bCs/>
          <w:lang w:eastAsia="pl-PL"/>
        </w:rPr>
      </w:pPr>
      <w:r w:rsidRPr="00C00A94">
        <w:rPr>
          <w:b/>
          <w:bCs/>
          <w:lang w:eastAsia="pl-PL"/>
        </w:rPr>
        <w:t>§5</w:t>
      </w:r>
    </w:p>
    <w:p w14:paraId="74625AB5" w14:textId="7E459479" w:rsidR="00C00A94" w:rsidRPr="00C00A94" w:rsidRDefault="00C00A94" w:rsidP="00C00A94">
      <w:pPr>
        <w:pStyle w:val="Akapitzlist"/>
        <w:numPr>
          <w:ilvl w:val="0"/>
          <w:numId w:val="21"/>
        </w:numPr>
        <w:rPr>
          <w:lang w:eastAsia="pl-PL"/>
        </w:rPr>
      </w:pPr>
      <w:r w:rsidRPr="00C00A94">
        <w:rPr>
          <w:lang w:eastAsia="pl-PL"/>
        </w:rPr>
        <w:t xml:space="preserve">Osoby wyznaczone do kontaktów roboczych w okresie realizacji umowy: </w:t>
      </w:r>
      <w:r w:rsidRPr="00C00A94">
        <w:rPr>
          <w:lang w:eastAsia="pl-PL"/>
        </w:rPr>
        <w:br/>
        <w:t>- ze strony Zamawiającego</w:t>
      </w:r>
      <w:r w:rsidR="00604674">
        <w:rPr>
          <w:lang w:eastAsia="pl-PL"/>
        </w:rPr>
        <w:t xml:space="preserve"> </w:t>
      </w:r>
      <w:r w:rsidRPr="00C00A94">
        <w:rPr>
          <w:lang w:eastAsia="pl-PL"/>
        </w:rPr>
        <w:t xml:space="preserve">- Anna Michalik, tel. 297538815, </w:t>
      </w:r>
      <w:hyperlink r:id="rId11" w:history="1">
        <w:r w:rsidRPr="00C00A94">
          <w:rPr>
            <w:rStyle w:val="Hipercze"/>
            <w:lang w:eastAsia="pl-PL"/>
          </w:rPr>
          <w:t>projekty@klembow.pl</w:t>
        </w:r>
      </w:hyperlink>
    </w:p>
    <w:p w14:paraId="7C3EB6D4" w14:textId="4E5DF020" w:rsidR="00C00A94" w:rsidRPr="00C00A94" w:rsidRDefault="00C00A94" w:rsidP="00C00A94">
      <w:pPr>
        <w:pStyle w:val="Akapitzlist"/>
        <w:rPr>
          <w:lang w:eastAsia="pl-PL"/>
        </w:rPr>
      </w:pPr>
      <w:r w:rsidRPr="00C00A94">
        <w:rPr>
          <w:lang w:eastAsia="pl-PL"/>
        </w:rPr>
        <w:t>- ze strony Wykonawcy</w:t>
      </w:r>
      <w:r w:rsidR="00604674">
        <w:rPr>
          <w:lang w:eastAsia="pl-PL"/>
        </w:rPr>
        <w:t xml:space="preserve"> </w:t>
      </w:r>
      <w:r w:rsidRPr="00C00A94">
        <w:rPr>
          <w:lang w:eastAsia="pl-PL"/>
        </w:rPr>
        <w:t xml:space="preserve">-                                    tel. </w:t>
      </w:r>
    </w:p>
    <w:p w14:paraId="0CF8E492" w14:textId="77777777" w:rsidR="00C00A94" w:rsidRPr="00C00A94" w:rsidRDefault="00C00A94" w:rsidP="00C00A94">
      <w:pPr>
        <w:pStyle w:val="Akapitzlist"/>
        <w:jc w:val="center"/>
        <w:rPr>
          <w:b/>
          <w:bCs/>
          <w:lang w:eastAsia="pl-PL"/>
        </w:rPr>
      </w:pPr>
      <w:r w:rsidRPr="00C00A94">
        <w:rPr>
          <w:b/>
          <w:bCs/>
          <w:lang w:eastAsia="pl-PL"/>
        </w:rPr>
        <w:t>§6</w:t>
      </w:r>
    </w:p>
    <w:p w14:paraId="43656AC3" w14:textId="77777777" w:rsidR="00C00A94" w:rsidRPr="00C00A94" w:rsidRDefault="00C00A94" w:rsidP="00C00A94">
      <w:pPr>
        <w:pStyle w:val="Akapitzlist"/>
        <w:numPr>
          <w:ilvl w:val="0"/>
          <w:numId w:val="22"/>
        </w:numPr>
        <w:rPr>
          <w:lang w:eastAsia="pl-PL"/>
        </w:rPr>
      </w:pPr>
      <w:r w:rsidRPr="00C00A94">
        <w:rPr>
          <w:lang w:eastAsia="pl-PL"/>
        </w:rPr>
        <w:t>Zmiana postanowień umowy wymaga formy pisemnej pod rygorem nieważności.</w:t>
      </w:r>
    </w:p>
    <w:p w14:paraId="24BD9DBF" w14:textId="19A2D941" w:rsidR="00C00A94" w:rsidRPr="00C00A94" w:rsidRDefault="00C00A94" w:rsidP="00C00A94">
      <w:pPr>
        <w:pStyle w:val="Akapitzlist"/>
        <w:numPr>
          <w:ilvl w:val="0"/>
          <w:numId w:val="22"/>
        </w:numPr>
        <w:rPr>
          <w:lang w:eastAsia="pl-PL"/>
        </w:rPr>
      </w:pPr>
      <w:r w:rsidRPr="00C00A94">
        <w:rPr>
          <w:lang w:eastAsia="pl-PL"/>
        </w:rPr>
        <w:t xml:space="preserve">Umowę sporządzono w trzech jednobrzmiących egzemplarzach- dwa dla Zamawiającego </w:t>
      </w:r>
      <w:r w:rsidR="00604674">
        <w:rPr>
          <w:lang w:eastAsia="pl-PL"/>
        </w:rPr>
        <w:t xml:space="preserve">    </w:t>
      </w:r>
      <w:r w:rsidRPr="00C00A94">
        <w:rPr>
          <w:lang w:eastAsia="pl-PL"/>
        </w:rPr>
        <w:t xml:space="preserve">i jeden dla Wykonawcy. </w:t>
      </w:r>
    </w:p>
    <w:p w14:paraId="1959793D" w14:textId="77777777" w:rsidR="00C00A94" w:rsidRPr="00C00A94" w:rsidRDefault="00C00A94" w:rsidP="00C00A94">
      <w:pPr>
        <w:pStyle w:val="Akapitzlist"/>
        <w:rPr>
          <w:lang w:eastAsia="pl-PL"/>
        </w:rPr>
      </w:pPr>
    </w:p>
    <w:p w14:paraId="188CCC44" w14:textId="77777777" w:rsidR="00C00A94" w:rsidRPr="00C00A94" w:rsidRDefault="00C00A94" w:rsidP="00C00A94">
      <w:pPr>
        <w:pStyle w:val="Akapitzlist"/>
        <w:rPr>
          <w:b/>
          <w:bCs/>
          <w:lang w:eastAsia="pl-PL"/>
        </w:rPr>
      </w:pPr>
    </w:p>
    <w:p w14:paraId="6C84FB88" w14:textId="77777777" w:rsidR="00C00A94" w:rsidRPr="00C00A94" w:rsidRDefault="00C00A94" w:rsidP="00604674">
      <w:pPr>
        <w:pStyle w:val="Akapitzlist"/>
        <w:jc w:val="center"/>
        <w:rPr>
          <w:b/>
          <w:bCs/>
          <w:lang w:eastAsia="pl-PL"/>
        </w:rPr>
      </w:pPr>
      <w:r w:rsidRPr="00C00A94">
        <w:rPr>
          <w:b/>
          <w:bCs/>
          <w:lang w:eastAsia="pl-PL"/>
        </w:rPr>
        <w:t xml:space="preserve">Zamawiający </w:t>
      </w:r>
      <w:r w:rsidRPr="00C00A94">
        <w:rPr>
          <w:b/>
          <w:bCs/>
          <w:lang w:eastAsia="pl-PL"/>
        </w:rPr>
        <w:tab/>
      </w:r>
      <w:r w:rsidRPr="00C00A94">
        <w:rPr>
          <w:b/>
          <w:bCs/>
          <w:lang w:eastAsia="pl-PL"/>
        </w:rPr>
        <w:tab/>
      </w:r>
      <w:r w:rsidRPr="00C00A94">
        <w:rPr>
          <w:lang w:eastAsia="pl-PL"/>
        </w:rPr>
        <w:tab/>
      </w:r>
      <w:r w:rsidRPr="00C00A94">
        <w:rPr>
          <w:lang w:eastAsia="pl-PL"/>
        </w:rPr>
        <w:tab/>
      </w:r>
      <w:r w:rsidRPr="00C00A94">
        <w:rPr>
          <w:lang w:eastAsia="pl-PL"/>
        </w:rPr>
        <w:tab/>
      </w:r>
      <w:r w:rsidRPr="00C00A94">
        <w:rPr>
          <w:lang w:eastAsia="pl-PL"/>
        </w:rPr>
        <w:tab/>
      </w:r>
      <w:r w:rsidRPr="00C00A94">
        <w:rPr>
          <w:b/>
          <w:bCs/>
          <w:lang w:eastAsia="pl-PL"/>
        </w:rPr>
        <w:t>Wykonawca</w:t>
      </w:r>
    </w:p>
    <w:p w14:paraId="44B27E67" w14:textId="77777777" w:rsidR="00C00A94" w:rsidRPr="00C00A94" w:rsidRDefault="00C00A94" w:rsidP="00C00A94">
      <w:pPr>
        <w:pStyle w:val="Akapitzlist"/>
        <w:rPr>
          <w:lang w:eastAsia="pl-PL"/>
        </w:rPr>
      </w:pPr>
    </w:p>
    <w:p w14:paraId="36E537CA" w14:textId="1384FA6D" w:rsidR="00A834F4" w:rsidRPr="00482EA3" w:rsidRDefault="00A834F4" w:rsidP="00C00A94">
      <w:pPr>
        <w:pStyle w:val="Akapitzlist"/>
        <w:rPr>
          <w:lang w:eastAsia="pl-PL"/>
        </w:rPr>
      </w:pPr>
    </w:p>
    <w:sectPr w:rsidR="00A834F4" w:rsidRPr="00482EA3" w:rsidSect="00A3404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AAD0E" w14:textId="77777777" w:rsidR="007F2577" w:rsidRDefault="007F2577">
      <w:r>
        <w:separator/>
      </w:r>
    </w:p>
  </w:endnote>
  <w:endnote w:type="continuationSeparator" w:id="0">
    <w:p w14:paraId="6758DEBE" w14:textId="77777777" w:rsidR="007F2577" w:rsidRDefault="007F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2011F2A0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00A94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2DD0030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006717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25A26" w14:textId="77777777" w:rsidR="007F2577" w:rsidRDefault="007F2577">
      <w:r>
        <w:separator/>
      </w:r>
    </w:p>
  </w:footnote>
  <w:footnote w:type="continuationSeparator" w:id="0">
    <w:p w14:paraId="44E23025" w14:textId="77777777" w:rsidR="007F2577" w:rsidRDefault="007F2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465A5"/>
    <w:multiLevelType w:val="hybridMultilevel"/>
    <w:tmpl w:val="A32EA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04043"/>
    <w:multiLevelType w:val="hybridMultilevel"/>
    <w:tmpl w:val="2182F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82B9B"/>
    <w:multiLevelType w:val="hybridMultilevel"/>
    <w:tmpl w:val="DE5AE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E12F1"/>
    <w:multiLevelType w:val="hybridMultilevel"/>
    <w:tmpl w:val="9D5692CA"/>
    <w:lvl w:ilvl="0" w:tplc="99C478A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41805"/>
    <w:multiLevelType w:val="hybridMultilevel"/>
    <w:tmpl w:val="3F66B0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8"/>
  </w:num>
  <w:num w:numId="5" w16cid:durableId="397635744">
    <w:abstractNumId w:val="20"/>
  </w:num>
  <w:num w:numId="6" w16cid:durableId="1648318210">
    <w:abstractNumId w:val="15"/>
  </w:num>
  <w:num w:numId="7" w16cid:durableId="331833269">
    <w:abstractNumId w:val="18"/>
  </w:num>
  <w:num w:numId="8" w16cid:durableId="162362834">
    <w:abstractNumId w:val="2"/>
  </w:num>
  <w:num w:numId="9" w16cid:durableId="493955748">
    <w:abstractNumId w:val="3"/>
  </w:num>
  <w:num w:numId="10" w16cid:durableId="1613436086">
    <w:abstractNumId w:val="14"/>
  </w:num>
  <w:num w:numId="11" w16cid:durableId="7873616">
    <w:abstractNumId w:val="10"/>
  </w:num>
  <w:num w:numId="12" w16cid:durableId="1726102718">
    <w:abstractNumId w:val="21"/>
  </w:num>
  <w:num w:numId="13" w16cid:durableId="333580693">
    <w:abstractNumId w:val="13"/>
  </w:num>
  <w:num w:numId="14" w16cid:durableId="1335911795">
    <w:abstractNumId w:val="9"/>
  </w:num>
  <w:num w:numId="15" w16cid:durableId="736320308">
    <w:abstractNumId w:val="7"/>
  </w:num>
  <w:num w:numId="16" w16cid:durableId="1160580737">
    <w:abstractNumId w:val="6"/>
  </w:num>
  <w:num w:numId="17" w16cid:durableId="1300263558">
    <w:abstractNumId w:val="12"/>
  </w:num>
  <w:num w:numId="18" w16cid:durableId="2223762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866898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267101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49080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98275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0F7FD0"/>
    <w:rsid w:val="0010162A"/>
    <w:rsid w:val="001112F1"/>
    <w:rsid w:val="00127EFA"/>
    <w:rsid w:val="001561C5"/>
    <w:rsid w:val="001E4477"/>
    <w:rsid w:val="00214307"/>
    <w:rsid w:val="002571F6"/>
    <w:rsid w:val="00274285"/>
    <w:rsid w:val="002B08FC"/>
    <w:rsid w:val="002D66BB"/>
    <w:rsid w:val="002E6BDD"/>
    <w:rsid w:val="002F66E8"/>
    <w:rsid w:val="00310274"/>
    <w:rsid w:val="003134FE"/>
    <w:rsid w:val="00367A5F"/>
    <w:rsid w:val="003816DA"/>
    <w:rsid w:val="00385FFB"/>
    <w:rsid w:val="00412555"/>
    <w:rsid w:val="00446812"/>
    <w:rsid w:val="00482EA3"/>
    <w:rsid w:val="004844AD"/>
    <w:rsid w:val="004C3200"/>
    <w:rsid w:val="004E62F6"/>
    <w:rsid w:val="005115C2"/>
    <w:rsid w:val="005259B9"/>
    <w:rsid w:val="005A056A"/>
    <w:rsid w:val="005A40C0"/>
    <w:rsid w:val="005B7917"/>
    <w:rsid w:val="005D6381"/>
    <w:rsid w:val="005E22E2"/>
    <w:rsid w:val="00604674"/>
    <w:rsid w:val="006760F1"/>
    <w:rsid w:val="006D19B4"/>
    <w:rsid w:val="006E040C"/>
    <w:rsid w:val="007021C9"/>
    <w:rsid w:val="007077F2"/>
    <w:rsid w:val="00735813"/>
    <w:rsid w:val="007544D1"/>
    <w:rsid w:val="00760990"/>
    <w:rsid w:val="00761B48"/>
    <w:rsid w:val="00780D75"/>
    <w:rsid w:val="007B3874"/>
    <w:rsid w:val="007F2577"/>
    <w:rsid w:val="00816696"/>
    <w:rsid w:val="00817E88"/>
    <w:rsid w:val="00850176"/>
    <w:rsid w:val="00863D3F"/>
    <w:rsid w:val="0088784C"/>
    <w:rsid w:val="008C4DE6"/>
    <w:rsid w:val="009A5797"/>
    <w:rsid w:val="009B7B29"/>
    <w:rsid w:val="009E36C5"/>
    <w:rsid w:val="00A25198"/>
    <w:rsid w:val="00A34049"/>
    <w:rsid w:val="00A42564"/>
    <w:rsid w:val="00A54BDB"/>
    <w:rsid w:val="00A834F4"/>
    <w:rsid w:val="00A8394D"/>
    <w:rsid w:val="00A97B93"/>
    <w:rsid w:val="00AD274B"/>
    <w:rsid w:val="00AF3CB9"/>
    <w:rsid w:val="00AF4EB4"/>
    <w:rsid w:val="00B371AE"/>
    <w:rsid w:val="00B53270"/>
    <w:rsid w:val="00B546E9"/>
    <w:rsid w:val="00B619ED"/>
    <w:rsid w:val="00B82EF6"/>
    <w:rsid w:val="00B87368"/>
    <w:rsid w:val="00BB4204"/>
    <w:rsid w:val="00BC79CC"/>
    <w:rsid w:val="00C00A94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23774"/>
    <w:rsid w:val="00F56F8C"/>
    <w:rsid w:val="00F6134F"/>
    <w:rsid w:val="00F753C2"/>
    <w:rsid w:val="00F8620F"/>
    <w:rsid w:val="00F9288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0A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jekty@klembow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Paweł Matak</cp:lastModifiedBy>
  <cp:revision>4</cp:revision>
  <cp:lastPrinted>2018-03-26T09:55:00Z</cp:lastPrinted>
  <dcterms:created xsi:type="dcterms:W3CDTF">2026-02-25T13:50:00Z</dcterms:created>
  <dcterms:modified xsi:type="dcterms:W3CDTF">2026-02-25T13:55:00Z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